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E1BC6" w14:textId="77777777" w:rsidR="009D0CF2" w:rsidRPr="009D0CF2" w:rsidRDefault="009D0CF2" w:rsidP="009D0CF2">
      <w:pPr>
        <w:pStyle w:val="1"/>
        <w:shd w:val="clear" w:color="auto" w:fill="FFFFFF"/>
        <w:spacing w:before="0" w:beforeAutospacing="0" w:after="0" w:afterAutospacing="0"/>
        <w:jc w:val="center"/>
        <w:rPr>
          <w:rFonts w:ascii="inherit" w:hAnsi="inherit"/>
          <w:color w:val="000000"/>
          <w:spacing w:val="-5"/>
          <w:sz w:val="30"/>
          <w:szCs w:val="18"/>
        </w:rPr>
      </w:pPr>
      <w:r w:rsidRPr="009D0CF2">
        <w:rPr>
          <w:rFonts w:ascii="inherit" w:hAnsi="inherit"/>
          <w:color w:val="000000"/>
          <w:spacing w:val="-5"/>
          <w:sz w:val="30"/>
          <w:szCs w:val="18"/>
        </w:rPr>
        <w:t>Ежеквартальное публичное мероприятие по обсуждению правоприменительной практики и контрольно-надзорной деятельности Южного УГЖДН Ространснадзора за 11 месяцев 2020г.</w:t>
      </w:r>
    </w:p>
    <w:p w14:paraId="16649D16" w14:textId="77777777" w:rsidR="009D0CF2" w:rsidRDefault="009D0CF2" w:rsidP="009D0CF2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51432329" w14:textId="77777777" w:rsidR="009D0CF2" w:rsidRDefault="009D0CF2" w:rsidP="009D0CF2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725C531E" w14:textId="2CEB12F6" w:rsidR="009D0CF2" w:rsidRDefault="009D0CF2" w:rsidP="009D0CF2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 xml:space="preserve">Во исполнение государственной приоритетной программы «Реформа контрольной и надзорной деятельности» Южным управлением государственного железнодорожного надзора Федеральной службы по надзору в сфере </w:t>
      </w:r>
      <w:proofErr w:type="gramStart"/>
      <w:r>
        <w:rPr>
          <w:rFonts w:ascii="Roboto Condensed" w:hAnsi="Roboto Condensed"/>
          <w:color w:val="000000"/>
          <w:sz w:val="21"/>
          <w:szCs w:val="21"/>
        </w:rPr>
        <w:t>транспорта  на</w:t>
      </w:r>
      <w:proofErr w:type="gramEnd"/>
      <w:r>
        <w:rPr>
          <w:rFonts w:ascii="Roboto Condensed" w:hAnsi="Roboto Condensed"/>
          <w:color w:val="000000"/>
          <w:sz w:val="21"/>
          <w:szCs w:val="21"/>
        </w:rPr>
        <w:t xml:space="preserve"> 17.12.2020г. запланировано проведение ежеквартального публичного мероприятия по обсуждению правоприменительной практики и контрольно-надзорной деятельности за 11 месяцев 2020г. </w:t>
      </w:r>
    </w:p>
    <w:p w14:paraId="5AED9E15" w14:textId="77777777" w:rsidR="009D0CF2" w:rsidRDefault="009D0CF2" w:rsidP="009D0CF2">
      <w:pPr>
        <w:pStyle w:val="a3"/>
        <w:shd w:val="clear" w:color="auto" w:fill="FFFFFF"/>
        <w:spacing w:before="0" w:beforeAutospacing="0" w:after="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Проект доклада «О результатах правоприменительной практики Южного управления государственного железнодорожного надзора» и подробная информация о проведении публичного мероприятия размещена в сети «Интернет» по адресу: </w:t>
      </w:r>
      <w:hyperlink r:id="rId4" w:history="1">
        <w:r>
          <w:rPr>
            <w:rStyle w:val="a5"/>
            <w:rFonts w:ascii="Roboto Condensed" w:hAnsi="Roboto Condensed"/>
            <w:color w:val="0A6CAC"/>
            <w:sz w:val="21"/>
            <w:szCs w:val="21"/>
            <w:u w:val="none"/>
          </w:rPr>
          <w:t>http://yugzdn.tu.rostransnadzor.ru/</w:t>
        </w:r>
      </w:hyperlink>
      <w:r>
        <w:rPr>
          <w:rFonts w:ascii="Roboto Condensed" w:hAnsi="Roboto Condensed"/>
          <w:color w:val="000000"/>
          <w:sz w:val="21"/>
          <w:szCs w:val="21"/>
        </w:rPr>
        <w:t> в разделе Деятельность – Публичные обсуждения.</w:t>
      </w:r>
    </w:p>
    <w:p w14:paraId="68D672F4" w14:textId="77777777" w:rsidR="009D0CF2" w:rsidRDefault="009D0CF2" w:rsidP="009D0CF2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В соответствии с п.6.3 Приказа Минтранса России от 29.05.2020г. №187 «О мерах по функционированию Министерства транспорта Российской Федерации, подведомственных Министерству федеральных службы и агентств в связи с распространением новой коронавирусной инфекции (COVID-19)» публичное обсуждение будет проводиться в дистанционном формате.</w:t>
      </w:r>
    </w:p>
    <w:p w14:paraId="0604E6FE" w14:textId="77777777" w:rsidR="009D0CF2" w:rsidRDefault="009D0CF2" w:rsidP="009D0CF2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17.12.2020 г. в 11 час. 00 мин. в разделе «Новости» сайта Южного УГЖДН Ространснадзора будет опубликована видеозапись доклада. Обсуждение будет доступно в комментариях к видеозаписи.</w:t>
      </w:r>
    </w:p>
    <w:p w14:paraId="36E70DDE" w14:textId="0580B9A0" w:rsidR="00250B39" w:rsidRPr="000F2EB6" w:rsidRDefault="00250B39" w:rsidP="000F2EB6"/>
    <w:sectPr w:rsidR="00250B39" w:rsidRPr="000F2EB6" w:rsidSect="00D9723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36"/>
    <w:rsid w:val="00027551"/>
    <w:rsid w:val="000F2EB6"/>
    <w:rsid w:val="001542E1"/>
    <w:rsid w:val="001939B9"/>
    <w:rsid w:val="00250B39"/>
    <w:rsid w:val="002614B6"/>
    <w:rsid w:val="003E457E"/>
    <w:rsid w:val="003F3D68"/>
    <w:rsid w:val="004552AA"/>
    <w:rsid w:val="00501ED4"/>
    <w:rsid w:val="00572233"/>
    <w:rsid w:val="005E2908"/>
    <w:rsid w:val="00803035"/>
    <w:rsid w:val="0083120E"/>
    <w:rsid w:val="0085359A"/>
    <w:rsid w:val="009D0CF2"/>
    <w:rsid w:val="00A209E2"/>
    <w:rsid w:val="00AB5AD1"/>
    <w:rsid w:val="00AC390B"/>
    <w:rsid w:val="00B552EC"/>
    <w:rsid w:val="00BE3909"/>
    <w:rsid w:val="00BF3066"/>
    <w:rsid w:val="00CF4849"/>
    <w:rsid w:val="00D517C6"/>
    <w:rsid w:val="00D950C7"/>
    <w:rsid w:val="00D97236"/>
    <w:rsid w:val="00E9336B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F10"/>
  <w15:chartTrackingRefBased/>
  <w15:docId w15:val="{F180173A-B00B-4C57-8C34-9D44DE04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236"/>
    <w:rPr>
      <w:b/>
      <w:bCs/>
    </w:rPr>
  </w:style>
  <w:style w:type="character" w:styleId="a5">
    <w:name w:val="Hyperlink"/>
    <w:basedOn w:val="a0"/>
    <w:uiPriority w:val="99"/>
    <w:semiHidden/>
    <w:unhideWhenUsed/>
    <w:rsid w:val="0085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78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2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8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7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3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4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7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5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8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45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5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6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1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6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3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7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2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2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9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0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2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0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4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2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5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9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3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5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0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7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7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07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4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9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1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0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7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3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7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8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7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9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6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9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6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1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9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1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6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5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9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5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9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3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0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7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75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61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4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3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8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1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45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07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5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ugzdn.tu.rostrans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MAKSIMOVA</dc:creator>
  <cp:keywords/>
  <dc:description/>
  <cp:lastModifiedBy>EKATERINA MAKSIMOVA</cp:lastModifiedBy>
  <cp:revision>2</cp:revision>
  <dcterms:created xsi:type="dcterms:W3CDTF">2022-09-25T10:13:00Z</dcterms:created>
  <dcterms:modified xsi:type="dcterms:W3CDTF">2022-09-25T10:13:00Z</dcterms:modified>
</cp:coreProperties>
</file>